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397" w:line="257" w:lineRule="auto"/>
        <w:ind w:left="4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</w:t>
        <w:br w:type="textWrapping"/>
        <w:t xml:space="preserve">до Порядку надання довідки </w:t>
        <w:br w:type="textWrapping"/>
        <w:t xml:space="preserve">про відсутність заборгованості з платежів, контроль за справлянням яких покладено </w:t>
        <w:br w:type="textWrapping"/>
        <w:t xml:space="preserve">на контролюючі органи</w:t>
        <w:br w:type="textWrapping"/>
        <w:t xml:space="preserve">(пункт 1)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113" w:before="283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ДОВІДКА*</w:t>
        <w:br w:type="textWrapping"/>
        <w:t xml:space="preserve">про відсутність заборгованості з платежів, </w:t>
        <w:br w:type="textWrapping"/>
        <w:t xml:space="preserve">контроль за справлянням яких покладено на контролюючі органи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113" w:before="113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«____» _________________ 20___ року № 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контролюючого органу**)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17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Платник 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6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(код за ЄДРПОУ / реєстраційний номер облікової картки платника податків***)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57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/ прізвище, ім’я та по батькові)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57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(податкова адреса)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17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станом на «____» _________________ 20___ року не має податкового боргу, недоїмки зі сплати єдиного внеску, іншої заборгованості з платежів (у тому числі розстроченої, відстроченої, реструктуризованої), контроль за справлянням яких покладено на контролюючі органи.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17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Довідка надається відповідно до </w:t>
      </w:r>
      <w:r w:rsidDel="00000000" w:rsidR="00000000" w:rsidRPr="00000000">
        <w:rPr>
          <w:sz w:val="24"/>
          <w:szCs w:val="24"/>
          <w:rtl w:val="0"/>
        </w:rPr>
        <w:t xml:space="preserve">ЗУ “Про розвиток та державну підтримку малого і середнього підприємництва в Україні” від 22 березня 2012 року № 4618-VI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57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57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(назва нормативно-правового акта, його номер та дата прийняття)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17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подання до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57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</w:tabs>
        <w:spacing w:after="0" w:before="17" w:line="25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суб’єкта (підприємства, установи, організації), до якого (якої) буде подано довідку)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7710"/>
          <w:tab w:val="right" w:leader="none" w:pos="11514"/>
        </w:tabs>
        <w:spacing w:after="0" w:before="170" w:line="25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Дійсна протягом десяти календарних днів включно до «____» _________________ 20___ року.</w:t>
      </w:r>
    </w:p>
    <w:tbl>
      <w:tblPr>
        <w:tblStyle w:val="Table1"/>
        <w:tblW w:w="10421.0" w:type="dxa"/>
        <w:jc w:val="left"/>
        <w:tblInd w:w="-108.0" w:type="dxa"/>
        <w:tblLayout w:type="fixed"/>
        <w:tblLook w:val="0000"/>
      </w:tblPr>
      <w:tblGrid>
        <w:gridCol w:w="4333"/>
        <w:gridCol w:w="2256"/>
        <w:gridCol w:w="256"/>
        <w:gridCol w:w="3576"/>
        <w:tblGridChange w:id="0">
          <w:tblGrid>
            <w:gridCol w:w="4333"/>
            <w:gridCol w:w="2256"/>
            <w:gridCol w:w="256"/>
            <w:gridCol w:w="3576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17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 (його заступник </w:t>
              <w:br w:type="textWrapping"/>
              <w:t xml:space="preserve">або уповноважена особа) </w:t>
              <w:br w:type="textWrapping"/>
              <w:t xml:space="preserve">контролюючого органу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</w:tabs>
              <w:spacing w:after="0" w:before="17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(підпис)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</w:tabs>
              <w:spacing w:after="0" w:before="17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(ініціали, прізвище)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Посадова особа контролюючого органу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</w:tabs>
              <w:spacing w:after="0" w:before="17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(підпис)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</w:tabs>
              <w:spacing w:after="0" w:before="17" w:line="257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(ініціали, прізвище)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710"/>
                <w:tab w:val="right" w:leader="none" w:pos="11514"/>
              </w:tabs>
              <w:spacing w:after="0" w:before="0" w:line="257" w:lineRule="auto"/>
              <w:ind w:left="0" w:right="9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</w:t>
        <w:br w:type="textWrapping"/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Ця довідка не застосовується для проведення державної реєстрації припинення юридичної особи або припинення підприємницької діяльності фізичної особи - підприємця відповідно до Закону України "Про державну реєстрацію юридичних осіб, фізичних осіб - підприємців та громадських формувань".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Контролюючий орган за основним місцем обліку платника, уповноважений здійснювати заходи з погашення податкового боргу, недоїмки зі сплати єдиного внеску, іншої заборгованості з платежів, контроль за справлянням яких покладено на контролюючі органи.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 Серія (за наявності) та номер паспорта (для фізичних осіб, які мають відмітку в паспорті про право здійснювати платежі за серією та номером паспорта).</w:t>
      </w:r>
    </w:p>
    <w:sectPr>
      <w:pgSz w:h="16838" w:w="11906" w:orient="portrait"/>
      <w:pgMar w:bottom="340" w:top="340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uk-UA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[Немаєстилюабзацу]">
    <w:name w:val="[Немає стилю абзацу]"/>
    <w:next w:val="[Немаєстилюабзацу]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8" w:lineRule="auto"/>
      <w:ind w:leftChars="-1" w:rightChars="0" w:firstLineChars="-1"/>
      <w:textDirection w:val="btLr"/>
      <w:textAlignment w:val="center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en-US"/>
    </w:rPr>
  </w:style>
  <w:style w:type="paragraph" w:styleId="ЗаголовокДодатка(Ch_6Міністерства)">
    <w:name w:val="Заголовок Додатка (Ch_6 Міністерства)"/>
    <w:basedOn w:val="Обычный"/>
    <w:next w:val="ЗаголовокДодатка(Ch_6Міністерства)"/>
    <w:autoRedefine w:val="0"/>
    <w:hidden w:val="0"/>
    <w:qFormat w:val="0"/>
    <w:pPr>
      <w:keepNext w:val="1"/>
      <w:keepLines w:val="1"/>
      <w:widowControl w:val="0"/>
      <w:tabs>
        <w:tab w:val="right" w:leader="none" w:pos="7710"/>
      </w:tabs>
      <w:suppressAutoHyphens w:val="0"/>
      <w:autoSpaceDE w:val="0"/>
      <w:autoSpaceDN w:val="0"/>
      <w:adjustRightInd w:val="0"/>
      <w:spacing w:after="113" w:before="283" w:line="257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Pragmatica Bold" w:cs="Pragmatica Bold" w:hAnsi="Pragmatica Bold"/>
      <w:b w:val="1"/>
      <w:bCs w:val="1"/>
      <w:color w:val="000000"/>
      <w:w w:val="90"/>
      <w:position w:val="-1"/>
      <w:sz w:val="19"/>
      <w:szCs w:val="19"/>
      <w:effect w:val="none"/>
      <w:vertAlign w:val="baseline"/>
      <w:cs w:val="0"/>
      <w:em w:val="none"/>
      <w:lang w:bidi="ar-SA" w:eastAsia="uk-UA" w:val="uk-UA"/>
    </w:rPr>
  </w:style>
  <w:style w:type="paragraph" w:styleId="Основнойтекст(безабзаца)(Ch_6Міністерства)">
    <w:name w:val="Основной текст (без абзаца) (Ch_6 Міністерства)"/>
    <w:basedOn w:val="Обычный"/>
    <w:next w:val="Основнойтекст(безабзаца)(Ch_6Міністерства)"/>
    <w:autoRedefine w:val="0"/>
    <w:hidden w:val="0"/>
    <w:qFormat w:val="0"/>
    <w:pPr>
      <w:widowControl w:val="0"/>
      <w:tabs>
        <w:tab w:val="right" w:leader="underscore" w:pos="7710"/>
        <w:tab w:val="right" w:leader="underscore" w:pos="11514"/>
      </w:tabs>
      <w:suppressAutoHyphens w:val="1"/>
      <w:autoSpaceDE w:val="0"/>
      <w:autoSpaceDN w:val="0"/>
      <w:adjustRightInd w:val="0"/>
      <w:spacing w:after="0" w:line="257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Pragmatica Book" w:cs="Pragmatica Book" w:hAnsi="Pragmatica Book"/>
      <w:color w:val="000000"/>
      <w:w w:val="90"/>
      <w:position w:val="-1"/>
      <w:sz w:val="18"/>
      <w:szCs w:val="18"/>
      <w:effect w:val="none"/>
      <w:vertAlign w:val="baseline"/>
      <w:cs w:val="0"/>
      <w:em w:val="none"/>
      <w:lang w:bidi="ar-SA" w:eastAsia="uk-UA" w:val="uk-UA"/>
    </w:rPr>
  </w:style>
  <w:style w:type="paragraph" w:styleId="Додаток№(Ch_6Міністерства)">
    <w:name w:val="Додаток № (Ch_6 Міністерства)"/>
    <w:basedOn w:val="Обычный"/>
    <w:next w:val="Додаток№(Ch_6Міністерства)"/>
    <w:autoRedefine w:val="0"/>
    <w:hidden w:val="0"/>
    <w:qFormat w:val="0"/>
    <w:pPr>
      <w:keepNext w:val="1"/>
      <w:keepLines w:val="1"/>
      <w:widowControl w:val="0"/>
      <w:tabs>
        <w:tab w:val="right" w:leader="none" w:pos="7710"/>
      </w:tabs>
      <w:suppressAutoHyphens w:val="0"/>
      <w:autoSpaceDE w:val="0"/>
      <w:autoSpaceDN w:val="0"/>
      <w:adjustRightInd w:val="0"/>
      <w:spacing w:after="0" w:before="397" w:line="257" w:lineRule="auto"/>
      <w:ind w:left="3969" w:leftChars="-1" w:rightChars="0" w:firstLineChars="-1"/>
      <w:textDirection w:val="btLr"/>
      <w:textAlignment w:val="center"/>
      <w:outlineLvl w:val="0"/>
    </w:pPr>
    <w:rPr>
      <w:rFonts w:ascii="Pragmatica Book" w:cs="Pragmatica Book" w:hAnsi="Pragmatica Book"/>
      <w:color w:val="000000"/>
      <w:w w:val="90"/>
      <w:position w:val="-1"/>
      <w:sz w:val="17"/>
      <w:szCs w:val="17"/>
      <w:effect w:val="none"/>
      <w:vertAlign w:val="baseline"/>
      <w:cs w:val="0"/>
      <w:em w:val="none"/>
      <w:lang w:bidi="ar-SA" w:eastAsia="uk-UA" w:val="uk-UA"/>
    </w:rPr>
  </w:style>
  <w:style w:type="paragraph" w:styleId="Stroke(Ch_6Міністерства)">
    <w:name w:val="Stroke (Ch_6 Міністерства)"/>
    <w:basedOn w:val="[Немаєстилюабзацу]"/>
    <w:next w:val="Stroke(Ch_6Міністерства)"/>
    <w:autoRedefine w:val="0"/>
    <w:hidden w:val="0"/>
    <w:qFormat w:val="0"/>
    <w:pPr>
      <w:widowControl w:val="0"/>
      <w:tabs>
        <w:tab w:val="right" w:leader="none" w:pos="7710"/>
      </w:tabs>
      <w:suppressAutoHyphens w:val="1"/>
      <w:autoSpaceDE w:val="0"/>
      <w:autoSpaceDN w:val="0"/>
      <w:adjustRightInd w:val="0"/>
      <w:spacing w:before="17" w:line="257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Pragmatica Book" w:cs="Pragmatica Book" w:hAnsi="Pragmatica Book"/>
      <w:color w:val="000000"/>
      <w:w w:val="90"/>
      <w:position w:val="-1"/>
      <w:sz w:val="14"/>
      <w:szCs w:val="14"/>
      <w:effect w:val="none"/>
      <w:vertAlign w:val="baseline"/>
      <w:cs w:val="0"/>
      <w:em w:val="none"/>
      <w:lang w:bidi="ar-SA" w:eastAsia="uk-UA" w:val="uk-UA"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tgpiOPCkLQNtN7tQa1x9hmH+Q==">CgMxLjA4AHIhMTNqS21wVWJITG95aFR4QTNyTEJiNWNGeE5FQ0NiNU1h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2024-07-16T05:39:00Z</dcterms:created>
  <dc:creator>zakudp@outlook.com</dc:creator>
</cp:coreProperties>
</file>